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3D" w:rsidRPr="00C433C3" w:rsidRDefault="00B3743D" w:rsidP="00C433C3">
      <w:pPr>
        <w:spacing w:after="0" w:line="240" w:lineRule="auto"/>
        <w:jc w:val="right"/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  <w:r w:rsidRPr="00C433C3">
        <w:rPr>
          <w:rFonts w:ascii="Baskerville Old Face" w:hAnsi="Baskerville Old Face" w:cs="Times New Roman"/>
          <w:sz w:val="28"/>
          <w:szCs w:val="28"/>
        </w:rPr>
        <w:t xml:space="preserve">Nationalt </w:t>
      </w:r>
      <w:proofErr w:type="spellStart"/>
      <w:r w:rsidRPr="00C433C3">
        <w:rPr>
          <w:rFonts w:ascii="Baskerville Old Face" w:hAnsi="Baskerville Old Face" w:cs="Times New Roman"/>
          <w:sz w:val="28"/>
          <w:szCs w:val="28"/>
        </w:rPr>
        <w:t>Videncenter</w:t>
      </w:r>
      <w:proofErr w:type="spellEnd"/>
      <w:r w:rsidRPr="00C433C3">
        <w:rPr>
          <w:rFonts w:ascii="Baskerville Old Face" w:hAnsi="Baskerville Old Face" w:cs="Times New Roman"/>
          <w:sz w:val="28"/>
          <w:szCs w:val="28"/>
        </w:rPr>
        <w:t xml:space="preserve"> for Historie- og Kulturarvsformidling</w:t>
      </w:r>
      <w:r w:rsidR="00C433C3">
        <w:rPr>
          <w:rFonts w:ascii="Baskerville Old Face" w:hAnsi="Baskerville Old Face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1905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43D" w:rsidRPr="00C433C3" w:rsidRDefault="00B3743D" w:rsidP="00C433C3">
      <w:pPr>
        <w:spacing w:after="0" w:line="240" w:lineRule="auto"/>
        <w:jc w:val="right"/>
        <w:rPr>
          <w:rFonts w:ascii="Baskerville Old Face" w:hAnsi="Baskerville Old Face" w:cs="Times New Roman"/>
          <w:sz w:val="28"/>
          <w:szCs w:val="28"/>
        </w:rPr>
      </w:pPr>
      <w:r w:rsidRPr="00C433C3">
        <w:rPr>
          <w:rFonts w:ascii="Baskerville Old Face" w:hAnsi="Baskerville Old Face" w:cs="Times New Roman"/>
          <w:sz w:val="28"/>
          <w:szCs w:val="28"/>
        </w:rPr>
        <w:t>Vejlevej 2</w:t>
      </w:r>
    </w:p>
    <w:p w:rsidR="00B3743D" w:rsidRPr="00C433C3" w:rsidRDefault="00B3743D" w:rsidP="00C433C3">
      <w:pPr>
        <w:spacing w:after="0" w:line="240" w:lineRule="auto"/>
        <w:jc w:val="right"/>
        <w:rPr>
          <w:rFonts w:ascii="Baskerville Old Face" w:hAnsi="Baskerville Old Face" w:cs="Times New Roman"/>
          <w:sz w:val="28"/>
          <w:szCs w:val="28"/>
        </w:rPr>
      </w:pPr>
      <w:r w:rsidRPr="00C433C3">
        <w:rPr>
          <w:rFonts w:ascii="Baskerville Old Face" w:hAnsi="Baskerville Old Face" w:cs="Times New Roman"/>
          <w:sz w:val="28"/>
          <w:szCs w:val="28"/>
        </w:rPr>
        <w:t>7300 Jelling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  <w:b/>
          <w:sz w:val="28"/>
        </w:rPr>
      </w:pPr>
      <w:r w:rsidRPr="00C433C3">
        <w:rPr>
          <w:rFonts w:ascii="Baskerville Old Face" w:hAnsi="Baskerville Old Face" w:cs="Times New Roman"/>
          <w:b/>
          <w:sz w:val="28"/>
        </w:rPr>
        <w:t>Til lærere, der underviser i historie og øvrige fag, som beskæftiger sig med historie- og kulturarv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  <w:b/>
        </w:rPr>
      </w:pPr>
    </w:p>
    <w:p w:rsidR="00B3743D" w:rsidRPr="00C433C3" w:rsidRDefault="00C433C3" w:rsidP="00B3743D">
      <w:pPr>
        <w:spacing w:after="0" w:line="24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ED740BC" wp14:editId="52DB6501">
            <wp:simplePos x="0" y="0"/>
            <wp:positionH relativeFrom="column">
              <wp:posOffset>738505</wp:posOffset>
            </wp:positionH>
            <wp:positionV relativeFrom="paragraph">
              <wp:posOffset>4445</wp:posOffset>
            </wp:positionV>
            <wp:extent cx="1343025" cy="1630680"/>
            <wp:effectExtent l="209550" t="209550" r="85725" b="82677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3643">
                      <a:off x="0" y="0"/>
                      <a:ext cx="1343025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C8DBB38" wp14:editId="2454197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371600" cy="1640840"/>
            <wp:effectExtent l="228600" t="228600" r="114300" b="8547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9590">
                      <a:off x="0" y="0"/>
                      <a:ext cx="1371600" cy="164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3D" w:rsidRPr="00C433C3">
        <w:rPr>
          <w:rFonts w:ascii="Baskerville Old Face" w:hAnsi="Baskerville Old Face" w:cs="Times New Roman"/>
        </w:rPr>
        <w:t xml:space="preserve">Nationalt </w:t>
      </w:r>
      <w:proofErr w:type="spellStart"/>
      <w:r w:rsidR="00B3743D" w:rsidRPr="00C433C3">
        <w:rPr>
          <w:rFonts w:ascii="Baskerville Old Face" w:hAnsi="Baskerville Old Face" w:cs="Times New Roman"/>
        </w:rPr>
        <w:t>Videncenter</w:t>
      </w:r>
      <w:proofErr w:type="spellEnd"/>
      <w:r w:rsidR="00B3743D" w:rsidRPr="00C433C3">
        <w:rPr>
          <w:rFonts w:ascii="Baskerville Old Face" w:hAnsi="Baskerville Old Face" w:cs="Times New Roman"/>
        </w:rPr>
        <w:t xml:space="preserve"> for Historie og Kulturarvsformidling vil gerne forære din skole to eksemplarer af </w:t>
      </w:r>
      <w:r w:rsidR="00B3743D" w:rsidRPr="00C433C3">
        <w:rPr>
          <w:rFonts w:ascii="Baskerville Old Face" w:hAnsi="Baskerville Old Face" w:cs="Times New Roman"/>
          <w:i/>
        </w:rPr>
        <w:t>Hvad skal vi med skolen? – om samfund og skole før, nu og i fremtiden</w:t>
      </w:r>
      <w:r w:rsidR="00B3743D" w:rsidRPr="00C433C3">
        <w:rPr>
          <w:rFonts w:ascii="Baskerville Old Face" w:hAnsi="Baskerville Old Face" w:cs="Times New Roman"/>
        </w:rPr>
        <w:t xml:space="preserve"> </w:t>
      </w:r>
      <w:r>
        <w:rPr>
          <w:rFonts w:ascii="Baskerville Old Face" w:hAnsi="Baskerville Old Face" w:cs="Times New Roman"/>
        </w:rPr>
        <w:t xml:space="preserve">til </w:t>
      </w:r>
      <w:r w:rsidR="00B3743D" w:rsidRPr="00C433C3">
        <w:rPr>
          <w:rFonts w:ascii="Baskerville Old Face" w:hAnsi="Baskerville Old Face" w:cs="Times New Roman"/>
        </w:rPr>
        <w:t>henholdsvis mellemtrinnet og udskolingen.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>Læremidlerne handler om, hvorfor der kom skoler, og hvordan de blev ændret, når samfundet fik behov for det. Det er oplagt at bruge dem i forbindelse med folkeskolejubilæet, men de er selvfølgelig også relevante i andre sammenhænge.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 xml:space="preserve">Læremidlerne lægger op til aktiverende og </w:t>
      </w:r>
      <w:proofErr w:type="spellStart"/>
      <w:r w:rsidRPr="00C433C3">
        <w:rPr>
          <w:rFonts w:ascii="Baskerville Old Face" w:hAnsi="Baskerville Old Face" w:cs="Times New Roman"/>
        </w:rPr>
        <w:t>videnskabende</w:t>
      </w:r>
      <w:proofErr w:type="spellEnd"/>
      <w:r w:rsidRPr="00C433C3">
        <w:rPr>
          <w:rFonts w:ascii="Baskerville Old Face" w:hAnsi="Baskerville Old Face" w:cs="Times New Roman"/>
        </w:rPr>
        <w:t xml:space="preserve"> arbejdsformer, hvor eleverne bl.a. arbejder med kilder og på baggrund af deres viden om skole og samfund før og nu udarbejder et fremtidsscenarie – skolen om 25 år. Fra august 2014 er en lærervejledning til læremidlerne tilgængelig på </w:t>
      </w:r>
      <w:r w:rsidRPr="00C433C3">
        <w:rPr>
          <w:rFonts w:ascii="Baskerville Old Face" w:hAnsi="Baskerville Old Face" w:cs="Times New Roman"/>
          <w:bCs/>
        </w:rPr>
        <w:t>www.historieogkulturarv.dk/skole200.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 xml:space="preserve">Klassesæt (á 30 ex) af læremidlerne findes i emnekasser om skolehistorie, der kan lånes på </w:t>
      </w:r>
      <w:proofErr w:type="spellStart"/>
      <w:r w:rsidRPr="00C433C3">
        <w:rPr>
          <w:rFonts w:ascii="Baskerville Old Face" w:hAnsi="Baskerville Old Face" w:cs="Times New Roman"/>
        </w:rPr>
        <w:t>CFU’erne</w:t>
      </w:r>
      <w:proofErr w:type="spellEnd"/>
      <w:r w:rsidRPr="00C433C3">
        <w:rPr>
          <w:rFonts w:ascii="Baskerville Old Face" w:hAnsi="Baskerville Old Face" w:cs="Times New Roman"/>
        </w:rPr>
        <w:t xml:space="preserve"> i hele landet. Emnekasserne er udarbejdet som led i folkeskolejubilæet.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  <w:b/>
        </w:rPr>
      </w:pPr>
      <w:r w:rsidRPr="00C433C3">
        <w:rPr>
          <w:rFonts w:ascii="Baskerville Old Face" w:hAnsi="Baskerville Old Face" w:cs="Times New Roman"/>
          <w:b/>
        </w:rPr>
        <w:t>Til skoler i Region Syddanmark</w:t>
      </w:r>
    </w:p>
    <w:p w:rsidR="00B3743D" w:rsidRPr="00C433C3" w:rsidRDefault="00B3743D" w:rsidP="00B3743D">
      <w:p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 xml:space="preserve">Region Syddanmark har økonomisk støttet Nationalt </w:t>
      </w:r>
      <w:proofErr w:type="spellStart"/>
      <w:r w:rsidRPr="00C433C3">
        <w:rPr>
          <w:rFonts w:ascii="Baskerville Old Face" w:hAnsi="Baskerville Old Face" w:cs="Times New Roman"/>
        </w:rPr>
        <w:t>Videncenter</w:t>
      </w:r>
      <w:proofErr w:type="spellEnd"/>
      <w:r w:rsidRPr="00C433C3">
        <w:rPr>
          <w:rFonts w:ascii="Baskerville Old Face" w:hAnsi="Baskerville Old Face" w:cs="Times New Roman"/>
        </w:rPr>
        <w:t xml:space="preserve"> for Historie- og Kulturarvsformidling i udgivelsen af læremidlerne. Til gengæld tilbyder </w:t>
      </w:r>
      <w:proofErr w:type="spellStart"/>
      <w:r w:rsidRPr="00C433C3">
        <w:rPr>
          <w:rFonts w:ascii="Baskerville Old Face" w:hAnsi="Baskerville Old Face" w:cs="Times New Roman"/>
        </w:rPr>
        <w:t>Videncenteret</w:t>
      </w:r>
      <w:proofErr w:type="spellEnd"/>
      <w:r w:rsidRPr="00C433C3">
        <w:rPr>
          <w:rFonts w:ascii="Baskerville Old Face" w:hAnsi="Baskerville Old Face" w:cs="Times New Roman"/>
        </w:rPr>
        <w:t xml:space="preserve"> 10 skoler i regionen støtte til undervisningsforløb om skolehistorie. Støtten består af:</w:t>
      </w:r>
    </w:p>
    <w:p w:rsidR="00B3743D" w:rsidRPr="00C433C3" w:rsidRDefault="00B3743D" w:rsidP="00B3743D">
      <w:pPr>
        <w:pStyle w:val="Opstilling-punkttegn"/>
        <w:numPr>
          <w:ilvl w:val="0"/>
          <w:numId w:val="2"/>
        </w:numPr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>Konsulentbistand fra Loa Bjerre, Trine Hyllested eller Jens Aage Poulsen</w:t>
      </w:r>
    </w:p>
    <w:p w:rsidR="00B3743D" w:rsidRPr="00C433C3" w:rsidRDefault="00B3743D" w:rsidP="00B3743D">
      <w:pPr>
        <w:pStyle w:val="Opstilling-punkttegn"/>
        <w:numPr>
          <w:ilvl w:val="0"/>
          <w:numId w:val="2"/>
        </w:num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 xml:space="preserve">Ét klassesæt (30 ex) af </w:t>
      </w:r>
      <w:proofErr w:type="gramStart"/>
      <w:r w:rsidRPr="00C433C3">
        <w:rPr>
          <w:rFonts w:ascii="Baskerville Old Face" w:hAnsi="Baskerville Old Face" w:cs="Times New Roman"/>
        </w:rPr>
        <w:t>ét</w:t>
      </w:r>
      <w:proofErr w:type="gramEnd"/>
      <w:r w:rsidRPr="00C433C3">
        <w:rPr>
          <w:rFonts w:ascii="Baskerville Old Face" w:hAnsi="Baskerville Old Face" w:cs="Times New Roman"/>
        </w:rPr>
        <w:t xml:space="preserve"> af læremidlerne (hver skole kan max få et klassesæt af hvert)</w:t>
      </w:r>
    </w:p>
    <w:p w:rsidR="00B3743D" w:rsidRPr="00C433C3" w:rsidRDefault="00B3743D" w:rsidP="00B3743D">
      <w:pPr>
        <w:pStyle w:val="Opstilling-punkttegn"/>
        <w:numPr>
          <w:ilvl w:val="0"/>
          <w:numId w:val="2"/>
        </w:numPr>
        <w:spacing w:after="0" w:line="240" w:lineRule="auto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 xml:space="preserve">Interesserede skoler kan maile deres foreløbige ideer om forløbet og evt. særlige ønsker til konsulentbistand til </w:t>
      </w:r>
      <w:proofErr w:type="spellStart"/>
      <w:r w:rsidRPr="00C433C3">
        <w:rPr>
          <w:rFonts w:ascii="Baskerville Old Face" w:hAnsi="Baskerville Old Face" w:cs="Times New Roman"/>
        </w:rPr>
        <w:t>Videncenteret</w:t>
      </w:r>
      <w:proofErr w:type="spellEnd"/>
      <w:r w:rsidRPr="00C433C3">
        <w:rPr>
          <w:rFonts w:ascii="Baskerville Old Face" w:hAnsi="Baskerville Old Face" w:cs="Times New Roman"/>
        </w:rPr>
        <w:t xml:space="preserve">: </w:t>
      </w:r>
      <w:hyperlink r:id="rId9" w:history="1">
        <w:r w:rsidRPr="00C433C3">
          <w:rPr>
            <w:rStyle w:val="Hyperlink"/>
            <w:rFonts w:ascii="Baskerville Old Face" w:hAnsi="Baskerville Old Face" w:cs="Times New Roman"/>
          </w:rPr>
          <w:t>historieogkulturarv@ucl.dk</w:t>
        </w:r>
      </w:hyperlink>
      <w:r w:rsidRPr="00C433C3">
        <w:rPr>
          <w:rFonts w:ascii="Baskerville Old Face" w:hAnsi="Baskerville Old Face" w:cs="Times New Roman"/>
        </w:rPr>
        <w:t xml:space="preserve"> senest 1. september. Udvælgelsen foregår efter princippet ”først til mølle”.</w:t>
      </w:r>
    </w:p>
    <w:p w:rsidR="00B3743D" w:rsidRPr="00C433C3" w:rsidRDefault="00B3743D" w:rsidP="00B3743D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Baskerville Old Face" w:hAnsi="Baskerville Old Face" w:cs="Times New Roman"/>
        </w:rPr>
      </w:pPr>
    </w:p>
    <w:p w:rsidR="00B3743D" w:rsidRPr="00C433C3" w:rsidRDefault="00B3743D" w:rsidP="00B3743D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Baskerville Old Face" w:hAnsi="Baskerville Old Face" w:cs="Times New Roman"/>
          <w:b/>
        </w:rPr>
      </w:pPr>
      <w:r w:rsidRPr="00C433C3">
        <w:rPr>
          <w:rFonts w:ascii="Baskerville Old Face" w:hAnsi="Baskerville Old Face" w:cs="Times New Roman"/>
          <w:b/>
        </w:rPr>
        <w:t>Til skoler i hele landet</w:t>
      </w:r>
    </w:p>
    <w:p w:rsidR="00B3743D" w:rsidRPr="00C433C3" w:rsidRDefault="00B3743D" w:rsidP="00B3743D">
      <w:pPr>
        <w:pStyle w:val="NormalWeb"/>
        <w:shd w:val="clear" w:color="auto" w:fill="FFFFFF"/>
        <w:rPr>
          <w:rStyle w:val="Hyperlink"/>
          <w:rFonts w:ascii="Baskerville Old Face" w:hAnsi="Baskerville Old Face"/>
          <w:sz w:val="22"/>
          <w:szCs w:val="22"/>
        </w:rPr>
      </w:pPr>
      <w:proofErr w:type="spellStart"/>
      <w:r w:rsidRPr="00C433C3">
        <w:rPr>
          <w:rFonts w:ascii="Baskerville Old Face" w:hAnsi="Baskerville Old Face"/>
          <w:color w:val="000000"/>
          <w:sz w:val="22"/>
          <w:szCs w:val="22"/>
        </w:rPr>
        <w:t>Videncenteret</w:t>
      </w:r>
      <w:proofErr w:type="spellEnd"/>
      <w:r w:rsidRPr="00C433C3">
        <w:rPr>
          <w:rFonts w:ascii="Baskerville Old Face" w:hAnsi="Baskerville Old Face"/>
          <w:color w:val="000000"/>
          <w:sz w:val="22"/>
          <w:szCs w:val="22"/>
        </w:rPr>
        <w:t xml:space="preserve"> tilbyder et gratis klassesæt (30 ex) pr. skole af </w:t>
      </w:r>
      <w:proofErr w:type="gramStart"/>
      <w:r w:rsidRPr="00C433C3">
        <w:rPr>
          <w:rFonts w:ascii="Baskerville Old Face" w:hAnsi="Baskerville Old Face"/>
          <w:color w:val="000000"/>
          <w:sz w:val="22"/>
          <w:szCs w:val="22"/>
        </w:rPr>
        <w:t>ét</w:t>
      </w:r>
      <w:proofErr w:type="gramEnd"/>
      <w:r w:rsidRPr="00C433C3">
        <w:rPr>
          <w:rFonts w:ascii="Baskerville Old Face" w:hAnsi="Baskerville Old Face"/>
          <w:color w:val="000000"/>
          <w:sz w:val="22"/>
          <w:szCs w:val="22"/>
        </w:rPr>
        <w:t xml:space="preserve"> af læremidlerne. Til gengæld må </w:t>
      </w:r>
      <w:proofErr w:type="spellStart"/>
      <w:r w:rsidRPr="00C433C3">
        <w:rPr>
          <w:rFonts w:ascii="Baskerville Old Face" w:hAnsi="Baskerville Old Face"/>
          <w:color w:val="000000"/>
          <w:sz w:val="22"/>
          <w:szCs w:val="22"/>
        </w:rPr>
        <w:t>Videncenteret</w:t>
      </w:r>
      <w:proofErr w:type="spellEnd"/>
      <w:r w:rsidRPr="00C433C3">
        <w:rPr>
          <w:rFonts w:ascii="Baskerville Old Face" w:hAnsi="Baskerville Old Face"/>
          <w:color w:val="000000"/>
          <w:sz w:val="22"/>
          <w:szCs w:val="22"/>
        </w:rPr>
        <w:t xml:space="preserve"> kontakte dig med spørgsmål og undersøgelser vedrørende undervisning i historie og kulturarv. Du får et klassesæt ved så hurtigt som muligt og senest den 1. september at maile navn, skole og kontaktoplysninger til </w:t>
      </w:r>
      <w:hyperlink r:id="rId10" w:history="1">
        <w:r w:rsidRPr="00C433C3">
          <w:rPr>
            <w:rStyle w:val="Hyperlink"/>
            <w:rFonts w:ascii="Baskerville Old Face" w:hAnsi="Baskerville Old Face"/>
            <w:sz w:val="22"/>
            <w:szCs w:val="22"/>
          </w:rPr>
          <w:t>historieogkulturarv@ucl.dk</w:t>
        </w:r>
      </w:hyperlink>
      <w:r w:rsidRPr="00C433C3">
        <w:rPr>
          <w:rStyle w:val="Hyperlink"/>
          <w:rFonts w:ascii="Baskerville Old Face" w:hAnsi="Baskerville Old Face"/>
          <w:sz w:val="22"/>
          <w:szCs w:val="22"/>
        </w:rPr>
        <w:t>.</w:t>
      </w:r>
    </w:p>
    <w:p w:rsidR="00B3743D" w:rsidRPr="00C433C3" w:rsidRDefault="00B3743D" w:rsidP="00B3743D">
      <w:pPr>
        <w:pStyle w:val="NormalWeb"/>
        <w:shd w:val="clear" w:color="auto" w:fill="FFFFFF"/>
        <w:rPr>
          <w:rFonts w:ascii="Baskerville Old Face" w:hAnsi="Baskerville Old Face"/>
          <w:color w:val="000000"/>
          <w:sz w:val="22"/>
          <w:szCs w:val="22"/>
        </w:rPr>
      </w:pPr>
    </w:p>
    <w:p w:rsidR="00B3743D" w:rsidRPr="00C433C3" w:rsidRDefault="00B3743D" w:rsidP="00B3743D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>Med venlig hilsen</w:t>
      </w:r>
    </w:p>
    <w:p w:rsidR="00B3743D" w:rsidRPr="00C433C3" w:rsidRDefault="00B3743D" w:rsidP="00B3743D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Baskerville Old Face" w:hAnsi="Baskerville Old Face" w:cs="Times New Roman"/>
        </w:rPr>
      </w:pPr>
      <w:proofErr w:type="spellStart"/>
      <w:r w:rsidRPr="00C433C3">
        <w:rPr>
          <w:rFonts w:ascii="Baskerville Old Face" w:hAnsi="Baskerville Old Face" w:cs="Times New Roman"/>
        </w:rPr>
        <w:t>Videncenterchef</w:t>
      </w:r>
      <w:proofErr w:type="spellEnd"/>
    </w:p>
    <w:p w:rsidR="00B3743D" w:rsidRPr="00C433C3" w:rsidRDefault="00B3743D" w:rsidP="00B3743D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Baskerville Old Face" w:hAnsi="Baskerville Old Face" w:cs="Times New Roman"/>
        </w:rPr>
      </w:pPr>
      <w:r w:rsidRPr="00C433C3">
        <w:rPr>
          <w:rFonts w:ascii="Baskerville Old Face" w:hAnsi="Baskerville Old Face" w:cs="Times New Roman"/>
        </w:rPr>
        <w:t>Peter Yding Brunbech</w:t>
      </w:r>
    </w:p>
    <w:p w:rsidR="00A77BDE" w:rsidRPr="00C433C3" w:rsidRDefault="00A77BDE">
      <w:pPr>
        <w:rPr>
          <w:rFonts w:ascii="Baskerville Old Face" w:hAnsi="Baskerville Old Face"/>
        </w:rPr>
      </w:pPr>
    </w:p>
    <w:sectPr w:rsidR="00A77BDE" w:rsidRPr="00C433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48A58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B4FF4"/>
    <w:multiLevelType w:val="hybridMultilevel"/>
    <w:tmpl w:val="FF80632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3D"/>
    <w:rsid w:val="009913A6"/>
    <w:rsid w:val="00A77BDE"/>
    <w:rsid w:val="00B3743D"/>
    <w:rsid w:val="00C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B3743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3743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374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B3743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3743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374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storieogkulturarv@uc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torieogkulturarv@uc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Aage Poulsen</dc:creator>
  <cp:lastModifiedBy>Sten Larsen</cp:lastModifiedBy>
  <cp:revision>2</cp:revision>
  <dcterms:created xsi:type="dcterms:W3CDTF">2014-06-07T20:44:00Z</dcterms:created>
  <dcterms:modified xsi:type="dcterms:W3CDTF">2014-06-07T20:44:00Z</dcterms:modified>
</cp:coreProperties>
</file>